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C2F0" w14:textId="77777777" w:rsidR="006F6296" w:rsidRPr="006F6296" w:rsidRDefault="006F6296" w:rsidP="006F6296">
      <w:pPr>
        <w:jc w:val="center"/>
        <w:rPr>
          <w:rFonts w:ascii="Garamond" w:hAnsi="Garamond"/>
          <w:b/>
          <w:bCs/>
          <w:sz w:val="24"/>
          <w:szCs w:val="24"/>
        </w:rPr>
      </w:pPr>
      <w:r w:rsidRPr="006F6296">
        <w:rPr>
          <w:rFonts w:ascii="Garamond" w:hAnsi="Garamond"/>
          <w:b/>
          <w:bCs/>
          <w:sz w:val="24"/>
          <w:szCs w:val="24"/>
        </w:rPr>
        <w:t>S</w:t>
      </w:r>
      <w:r w:rsidR="000C6CC9" w:rsidRPr="000C6CC9">
        <w:rPr>
          <w:rFonts w:ascii="Garamond" w:hAnsi="Garamond"/>
          <w:b/>
          <w:bCs/>
          <w:sz w:val="24"/>
          <w:szCs w:val="24"/>
        </w:rPr>
        <w:t xml:space="preserve">zázhalombattai Helyi Választási Iroda </w:t>
      </w:r>
      <w:r w:rsidRPr="006F6296">
        <w:rPr>
          <w:rFonts w:ascii="Garamond" w:hAnsi="Garamond"/>
          <w:b/>
          <w:bCs/>
          <w:sz w:val="24"/>
          <w:szCs w:val="24"/>
        </w:rPr>
        <w:t>V</w:t>
      </w:r>
      <w:r w:rsidR="000C6CC9" w:rsidRPr="000C6CC9">
        <w:rPr>
          <w:rFonts w:ascii="Garamond" w:hAnsi="Garamond"/>
          <w:b/>
          <w:bCs/>
          <w:sz w:val="24"/>
          <w:szCs w:val="24"/>
        </w:rPr>
        <w:t>ezetőjé</w:t>
      </w:r>
      <w:r w:rsidR="00A800A1">
        <w:rPr>
          <w:rFonts w:ascii="Garamond" w:hAnsi="Garamond"/>
          <w:b/>
          <w:bCs/>
          <w:sz w:val="24"/>
          <w:szCs w:val="24"/>
        </w:rPr>
        <w:t>nek</w:t>
      </w:r>
    </w:p>
    <w:p w14:paraId="63DE38F8" w14:textId="1D28F300" w:rsidR="000C6CC9" w:rsidRDefault="006F6296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F6296">
        <w:rPr>
          <w:rFonts w:ascii="Garamond" w:hAnsi="Garamond"/>
          <w:b/>
          <w:bCs/>
          <w:sz w:val="24"/>
          <w:szCs w:val="24"/>
        </w:rPr>
        <w:t>KÖZLEMÉNY</w:t>
      </w:r>
      <w:r w:rsidR="00A800A1">
        <w:rPr>
          <w:rFonts w:ascii="Garamond" w:hAnsi="Garamond"/>
          <w:b/>
          <w:bCs/>
          <w:sz w:val="24"/>
          <w:szCs w:val="24"/>
        </w:rPr>
        <w:t>E</w:t>
      </w:r>
    </w:p>
    <w:p w14:paraId="46FEFF7F" w14:textId="3F9C8354" w:rsidR="005F0328" w:rsidRDefault="005F0328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7266FF56" w14:textId="61BA076D" w:rsidR="005F0328" w:rsidRPr="004F2DEA" w:rsidRDefault="005F0328" w:rsidP="005F032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F2DEA">
        <w:rPr>
          <w:rFonts w:ascii="Garamond" w:hAnsi="Garamond"/>
          <w:sz w:val="24"/>
          <w:szCs w:val="24"/>
        </w:rPr>
        <w:t>Százhalombatta Város Helyi Választási Bizottsága a</w:t>
      </w:r>
      <w:r w:rsidR="004F2DEA" w:rsidRPr="004F2DEA">
        <w:rPr>
          <w:rFonts w:ascii="Garamond" w:hAnsi="Garamond"/>
          <w:sz w:val="24"/>
          <w:szCs w:val="24"/>
        </w:rPr>
        <w:t xml:space="preserve">z 1/2022.(VII. 29.) HVB. sz. </w:t>
      </w:r>
      <w:r w:rsidR="004F2DEA">
        <w:rPr>
          <w:rFonts w:ascii="Garamond" w:hAnsi="Garamond"/>
          <w:sz w:val="24"/>
          <w:szCs w:val="24"/>
        </w:rPr>
        <w:t xml:space="preserve">határozatával a 2022. évi időközi önkormányzati képviselő választást Százhalombatta 06. sz. egyéni választókerületében </w:t>
      </w:r>
      <w:r w:rsidR="004F2DEA" w:rsidRPr="004F2DEA">
        <w:rPr>
          <w:rFonts w:ascii="Garamond" w:hAnsi="Garamond"/>
          <w:b/>
          <w:bCs/>
          <w:sz w:val="24"/>
          <w:szCs w:val="24"/>
        </w:rPr>
        <w:t>2022. október 16. napjára</w:t>
      </w:r>
      <w:r w:rsidR="004F2DEA">
        <w:rPr>
          <w:rFonts w:ascii="Garamond" w:hAnsi="Garamond"/>
          <w:sz w:val="24"/>
          <w:szCs w:val="24"/>
        </w:rPr>
        <w:t xml:space="preserve"> (vasárnap) tűzte ki. </w:t>
      </w:r>
    </w:p>
    <w:p w14:paraId="659E4018" w14:textId="77777777" w:rsidR="005F0328" w:rsidRPr="006F6296" w:rsidRDefault="005F0328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5F3C5C61" w14:textId="77777777" w:rsidR="006F6296" w:rsidRPr="000C6CC9" w:rsidRDefault="006F6296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29B0F0B9" w14:textId="16EEB536" w:rsidR="000C6CC9" w:rsidRPr="000C6CC9" w:rsidRDefault="000C6CC9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választási eljárásról szóló 2013. évi XXXVI. törvény 307/E. § (1) bekezdésében foglalt jogkörömben megállapítom, hogy Százhalombatta településen</w:t>
      </w:r>
      <w:r w:rsidR="004F2DEA">
        <w:rPr>
          <w:rFonts w:ascii="Garamond" w:hAnsi="Garamond"/>
          <w:sz w:val="24"/>
          <w:szCs w:val="24"/>
        </w:rPr>
        <w:t xml:space="preserve"> a</w:t>
      </w:r>
    </w:p>
    <w:p w14:paraId="040FA9E0" w14:textId="77777777" w:rsidR="006F6296" w:rsidRDefault="006F6296" w:rsidP="00A800A1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2EBD9209" w14:textId="30F32453" w:rsidR="006F6296" w:rsidRDefault="000C6CC9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06. sz. egyéni választókerület</w:t>
      </w:r>
      <w:r w:rsidR="0088664F">
        <w:rPr>
          <w:rFonts w:ascii="Garamond" w:hAnsi="Garamond"/>
          <w:b/>
          <w:bCs/>
          <w:sz w:val="24"/>
          <w:szCs w:val="24"/>
        </w:rPr>
        <w:t>i</w:t>
      </w:r>
      <w:r w:rsidRPr="000C6CC9">
        <w:rPr>
          <w:rFonts w:ascii="Garamond" w:hAnsi="Garamond"/>
          <w:b/>
          <w:bCs/>
          <w:sz w:val="24"/>
          <w:szCs w:val="24"/>
        </w:rPr>
        <w:t xml:space="preserve"> jelölt állításához </w:t>
      </w:r>
      <w:r w:rsidR="000C6DED" w:rsidRPr="000C6DED">
        <w:rPr>
          <w:rFonts w:ascii="Garamond" w:hAnsi="Garamond"/>
          <w:b/>
          <w:bCs/>
          <w:sz w:val="24"/>
          <w:szCs w:val="24"/>
        </w:rPr>
        <w:t xml:space="preserve">legalább </w:t>
      </w:r>
      <w:r w:rsidR="00EE25E7">
        <w:rPr>
          <w:rFonts w:ascii="Garamond" w:hAnsi="Garamond"/>
          <w:b/>
          <w:bCs/>
          <w:sz w:val="24"/>
          <w:szCs w:val="24"/>
        </w:rPr>
        <w:t>23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sz w:val="24"/>
          <w:szCs w:val="24"/>
        </w:rPr>
        <w:br/>
      </w:r>
    </w:p>
    <w:p w14:paraId="399826B5" w14:textId="77777777" w:rsidR="000C6CC9" w:rsidRPr="000C6CC9" w:rsidRDefault="000C6CC9" w:rsidP="006F6296">
      <w:pPr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b/>
          <w:bCs/>
          <w:sz w:val="24"/>
          <w:szCs w:val="24"/>
        </w:rPr>
        <w:t>választópolgár ajánlása szükséges.</w:t>
      </w:r>
    </w:p>
    <w:p w14:paraId="1D11B384" w14:textId="77777777" w:rsidR="006F6296" w:rsidRDefault="000C6CC9" w:rsidP="006F6296">
      <w:pPr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választási eljárásról szóló 2013. évi XXXVI. törvény 307/E. §</w:t>
      </w:r>
      <w:r w:rsidR="006F6296">
        <w:rPr>
          <w:rFonts w:ascii="Garamond" w:hAnsi="Garamond"/>
          <w:sz w:val="24"/>
          <w:szCs w:val="24"/>
        </w:rPr>
        <w:t>-a</w:t>
      </w:r>
      <w:r w:rsidRPr="000C6CC9">
        <w:rPr>
          <w:rFonts w:ascii="Garamond" w:hAnsi="Garamond"/>
          <w:sz w:val="24"/>
          <w:szCs w:val="24"/>
        </w:rPr>
        <w:t xml:space="preserve"> szerint</w:t>
      </w:r>
      <w:r w:rsidR="006F6296">
        <w:rPr>
          <w:rFonts w:ascii="Garamond" w:hAnsi="Garamond"/>
          <w:sz w:val="24"/>
          <w:szCs w:val="24"/>
        </w:rPr>
        <w:t>:</w:t>
      </w:r>
      <w:r w:rsidRPr="000C6CC9">
        <w:rPr>
          <w:rFonts w:ascii="Garamond" w:hAnsi="Garamond"/>
          <w:sz w:val="24"/>
          <w:szCs w:val="24"/>
        </w:rPr>
        <w:t xml:space="preserve"> </w:t>
      </w:r>
    </w:p>
    <w:p w14:paraId="4435D8EF" w14:textId="77777777" w:rsidR="005413D4" w:rsidRPr="005413D4" w:rsidRDefault="006F6296" w:rsidP="005413D4">
      <w:pPr>
        <w:jc w:val="both"/>
        <w:rPr>
          <w:rFonts w:ascii="Garamond" w:hAnsi="Garamond"/>
          <w:i/>
          <w:iCs/>
          <w:sz w:val="24"/>
          <w:szCs w:val="24"/>
        </w:rPr>
      </w:pPr>
      <w:r w:rsidRPr="005413D4">
        <w:rPr>
          <w:rFonts w:ascii="Garamond" w:hAnsi="Garamond"/>
          <w:i/>
          <w:iCs/>
          <w:sz w:val="24"/>
          <w:szCs w:val="24"/>
        </w:rPr>
        <w:t>„</w:t>
      </w:r>
      <w:r w:rsidR="005413D4" w:rsidRPr="005413D4">
        <w:rPr>
          <w:rFonts w:ascii="Garamond" w:hAnsi="Garamond"/>
          <w:i/>
          <w:iCs/>
          <w:sz w:val="24"/>
          <w:szCs w:val="24"/>
        </w:rPr>
        <w:t xml:space="preserve">(1) Az egyéni listás és az egyéni választókerületi jelölt, valamint a polgármesterjelölt állításához szükséges ajánlások számát a </w:t>
      </w:r>
      <w:r w:rsidR="005413D4" w:rsidRPr="005413D4">
        <w:rPr>
          <w:rFonts w:ascii="Garamond" w:hAnsi="Garamond"/>
          <w:i/>
          <w:iCs/>
          <w:sz w:val="24"/>
          <w:szCs w:val="24"/>
          <w:u w:val="single"/>
        </w:rPr>
        <w:t>helyi választási iroda vezetője</w:t>
      </w:r>
      <w:r w:rsidR="005413D4" w:rsidRPr="005413D4">
        <w:rPr>
          <w:rFonts w:ascii="Garamond" w:hAnsi="Garamond"/>
          <w:i/>
          <w:iCs/>
          <w:sz w:val="24"/>
          <w:szCs w:val="24"/>
        </w:rPr>
        <w:t>, a főpolgármester-jelölt, valamint a megyei lista állításához szükséges ajánlások számát a területi választási iroda vezetője állapítja meg szavazást megelőző hatvanhatodik napon.</w:t>
      </w:r>
    </w:p>
    <w:p w14:paraId="60D034A5" w14:textId="77777777" w:rsidR="005413D4" w:rsidRPr="005413D4" w:rsidRDefault="005413D4" w:rsidP="005413D4">
      <w:pPr>
        <w:jc w:val="both"/>
        <w:rPr>
          <w:rFonts w:ascii="Garamond" w:hAnsi="Garamond"/>
          <w:i/>
          <w:iCs/>
          <w:sz w:val="24"/>
          <w:szCs w:val="24"/>
        </w:rPr>
      </w:pPr>
      <w:r w:rsidRPr="005413D4">
        <w:rPr>
          <w:rFonts w:ascii="Garamond" w:hAnsi="Garamond"/>
          <w:i/>
          <w:iCs/>
          <w:sz w:val="24"/>
          <w:szCs w:val="24"/>
        </w:rPr>
        <w:t>(2) A szükséges ajánlások számának megállapításakor a választópolgárok számát a központi névjegyzéknek a szavazást megelőző hatvanhetedik napi adatai alapján kell megállapítani.</w:t>
      </w:r>
    </w:p>
    <w:p w14:paraId="79D8EB39" w14:textId="4EE9BEF1" w:rsidR="006F6296" w:rsidRPr="006F6296" w:rsidRDefault="005413D4" w:rsidP="005413D4">
      <w:pPr>
        <w:jc w:val="both"/>
        <w:rPr>
          <w:rFonts w:ascii="Garamond" w:hAnsi="Garamond"/>
          <w:sz w:val="24"/>
          <w:szCs w:val="24"/>
        </w:rPr>
      </w:pPr>
      <w:r w:rsidRPr="005413D4">
        <w:rPr>
          <w:rFonts w:ascii="Garamond" w:hAnsi="Garamond"/>
          <w:i/>
          <w:iCs/>
          <w:sz w:val="24"/>
          <w:szCs w:val="24"/>
        </w:rPr>
        <w:t>(3) A szükséges ajánlások számát egész számra felfelé kerekítve kell megállapítani.”</w:t>
      </w:r>
    </w:p>
    <w:p w14:paraId="11C4F2E7" w14:textId="77777777" w:rsidR="000C6CC9" w:rsidRPr="000C6CC9" w:rsidRDefault="000C6CC9" w:rsidP="00A800A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A751DF" w14:textId="59CD05B0" w:rsidR="000C6CC9" w:rsidRDefault="000C6CC9" w:rsidP="005413D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 xml:space="preserve">A helyi önkormányzati képviselők és polgármesterek választásáról szóló 2010. évi L. </w:t>
      </w:r>
      <w:r w:rsidR="00A800A1">
        <w:rPr>
          <w:rFonts w:ascii="Garamond" w:hAnsi="Garamond"/>
          <w:sz w:val="24"/>
          <w:szCs w:val="24"/>
        </w:rPr>
        <w:t>törvény</w:t>
      </w:r>
      <w:r w:rsidRPr="000C6CC9">
        <w:rPr>
          <w:rFonts w:ascii="Garamond" w:hAnsi="Garamond"/>
          <w:sz w:val="24"/>
          <w:szCs w:val="24"/>
        </w:rPr>
        <w:t xml:space="preserve"> </w:t>
      </w:r>
      <w:r w:rsidR="005413D4">
        <w:rPr>
          <w:rFonts w:ascii="Garamond" w:hAnsi="Garamond"/>
          <w:sz w:val="24"/>
          <w:szCs w:val="24"/>
        </w:rPr>
        <w:t xml:space="preserve">            </w:t>
      </w:r>
      <w:r w:rsidRPr="000C6CC9">
        <w:rPr>
          <w:rFonts w:ascii="Garamond" w:hAnsi="Garamond"/>
          <w:sz w:val="24"/>
          <w:szCs w:val="24"/>
        </w:rPr>
        <w:t>9. § (1)</w:t>
      </w:r>
      <w:r w:rsidR="00A800A1">
        <w:rPr>
          <w:rFonts w:ascii="Garamond" w:hAnsi="Garamond"/>
          <w:sz w:val="24"/>
          <w:szCs w:val="24"/>
        </w:rPr>
        <w:t xml:space="preserve"> </w:t>
      </w:r>
      <w:r w:rsidRPr="000C6CC9">
        <w:rPr>
          <w:rFonts w:ascii="Garamond" w:hAnsi="Garamond"/>
          <w:sz w:val="24"/>
          <w:szCs w:val="24"/>
        </w:rPr>
        <w:t>bekezdése szerint</w:t>
      </w:r>
      <w:r w:rsidR="00A800A1">
        <w:rPr>
          <w:rFonts w:ascii="Garamond" w:hAnsi="Garamond"/>
          <w:sz w:val="24"/>
          <w:szCs w:val="24"/>
        </w:rPr>
        <w:t>:</w:t>
      </w:r>
    </w:p>
    <w:p w14:paraId="70554BB8" w14:textId="77777777" w:rsidR="005413D4" w:rsidRDefault="005413D4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CFCBC90" w14:textId="07993F95" w:rsidR="00A800A1" w:rsidRPr="0088664F" w:rsidRDefault="005F0328" w:rsidP="00A800A1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664F">
        <w:rPr>
          <w:rFonts w:ascii="Garamond" w:hAnsi="Garamond"/>
          <w:i/>
          <w:iCs/>
          <w:sz w:val="24"/>
          <w:szCs w:val="24"/>
        </w:rPr>
        <w:t>„</w:t>
      </w:r>
      <w:r w:rsidR="00A800A1" w:rsidRPr="0088664F">
        <w:rPr>
          <w:rFonts w:ascii="Garamond" w:hAnsi="Garamond"/>
          <w:i/>
          <w:iCs/>
          <w:sz w:val="24"/>
          <w:szCs w:val="24"/>
        </w:rPr>
        <w:t>(1) Egyéni listás, illetve egyéni választókerületi képviselőjelölt az, akit az adott választókerület választópolgárainak legalább 1%-a jelöltnek ajánlott.</w:t>
      </w:r>
      <w:r w:rsidRPr="0088664F">
        <w:rPr>
          <w:rFonts w:ascii="Garamond" w:hAnsi="Garamond"/>
          <w:i/>
          <w:iCs/>
          <w:sz w:val="24"/>
          <w:szCs w:val="24"/>
        </w:rPr>
        <w:t>”</w:t>
      </w:r>
    </w:p>
    <w:p w14:paraId="067BB3FF" w14:textId="77777777" w:rsidR="00A800A1" w:rsidRPr="000C6CC9" w:rsidRDefault="00A800A1" w:rsidP="00A800A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B4F0B2" w14:textId="629E1080" w:rsidR="000C6CC9" w:rsidRPr="000C6CC9" w:rsidRDefault="000C6CC9" w:rsidP="00A800A1">
      <w:pPr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központi névjegyzék 20</w:t>
      </w:r>
      <w:r w:rsidR="005F0328">
        <w:rPr>
          <w:rFonts w:ascii="Garamond" w:hAnsi="Garamond"/>
          <w:sz w:val="24"/>
          <w:szCs w:val="24"/>
        </w:rPr>
        <w:t>22</w:t>
      </w:r>
      <w:r w:rsidRPr="000C6CC9">
        <w:rPr>
          <w:rFonts w:ascii="Garamond" w:hAnsi="Garamond"/>
          <w:sz w:val="24"/>
          <w:szCs w:val="24"/>
        </w:rPr>
        <w:t xml:space="preserve">. augusztus </w:t>
      </w:r>
      <w:r w:rsidR="005F0328">
        <w:rPr>
          <w:rFonts w:ascii="Garamond" w:hAnsi="Garamond"/>
          <w:sz w:val="24"/>
          <w:szCs w:val="24"/>
        </w:rPr>
        <w:t>10</w:t>
      </w:r>
      <w:r w:rsidRPr="000C6CC9">
        <w:rPr>
          <w:rFonts w:ascii="Garamond" w:hAnsi="Garamond"/>
          <w:sz w:val="24"/>
          <w:szCs w:val="24"/>
        </w:rPr>
        <w:t xml:space="preserve">. napi adatai alapján Százhalombatta településen </w:t>
      </w:r>
      <w:r w:rsidRPr="005F0328">
        <w:rPr>
          <w:rFonts w:ascii="Garamond" w:hAnsi="Garamond"/>
          <w:b/>
          <w:bCs/>
          <w:sz w:val="24"/>
          <w:szCs w:val="24"/>
        </w:rPr>
        <w:t>a</w:t>
      </w:r>
      <w:r w:rsidR="005F0328" w:rsidRPr="005F0328">
        <w:rPr>
          <w:rFonts w:ascii="Garamond" w:hAnsi="Garamond"/>
          <w:b/>
          <w:bCs/>
          <w:sz w:val="24"/>
          <w:szCs w:val="24"/>
        </w:rPr>
        <w:t xml:space="preserve"> 06. számú választókerületben</w:t>
      </w:r>
      <w:r w:rsidRPr="000C6CC9">
        <w:rPr>
          <w:rFonts w:ascii="Garamond" w:hAnsi="Garamond"/>
          <w:sz w:val="24"/>
          <w:szCs w:val="24"/>
        </w:rPr>
        <w:t xml:space="preserve"> választópolgárok száma </w:t>
      </w:r>
      <w:r w:rsidR="00EE25E7">
        <w:rPr>
          <w:rFonts w:ascii="Garamond" w:hAnsi="Garamond"/>
          <w:b/>
          <w:sz w:val="24"/>
          <w:szCs w:val="24"/>
        </w:rPr>
        <w:t>2.208</w:t>
      </w:r>
      <w:r w:rsidRPr="000C6CC9">
        <w:rPr>
          <w:rFonts w:ascii="Garamond" w:hAnsi="Garamond"/>
          <w:sz w:val="24"/>
          <w:szCs w:val="24"/>
        </w:rPr>
        <w:t xml:space="preserve"> fő volt.</w:t>
      </w:r>
    </w:p>
    <w:p w14:paraId="0282B9EE" w14:textId="727F0636" w:rsidR="000C6CC9" w:rsidRDefault="000C6CC9" w:rsidP="000C6CC9">
      <w:pPr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Százhalombatta, 20</w:t>
      </w:r>
      <w:r w:rsidR="005F0328">
        <w:rPr>
          <w:rFonts w:ascii="Garamond" w:hAnsi="Garamond"/>
          <w:sz w:val="24"/>
          <w:szCs w:val="24"/>
        </w:rPr>
        <w:t>22</w:t>
      </w:r>
      <w:r w:rsidRPr="000C6CC9">
        <w:rPr>
          <w:rFonts w:ascii="Garamond" w:hAnsi="Garamond"/>
          <w:sz w:val="24"/>
          <w:szCs w:val="24"/>
        </w:rPr>
        <w:t xml:space="preserve">. augusztus </w:t>
      </w:r>
      <w:r w:rsidR="005F0328">
        <w:rPr>
          <w:rFonts w:ascii="Garamond" w:hAnsi="Garamond"/>
          <w:sz w:val="24"/>
          <w:szCs w:val="24"/>
        </w:rPr>
        <w:t>11</w:t>
      </w:r>
      <w:r w:rsidRPr="000C6CC9">
        <w:rPr>
          <w:rFonts w:ascii="Garamond" w:hAnsi="Garamond"/>
          <w:sz w:val="24"/>
          <w:szCs w:val="24"/>
        </w:rPr>
        <w:t>.</w:t>
      </w:r>
    </w:p>
    <w:p w14:paraId="6C2398A1" w14:textId="77777777" w:rsidR="00A800A1" w:rsidRDefault="00A800A1" w:rsidP="000C6CC9">
      <w:pPr>
        <w:rPr>
          <w:rFonts w:ascii="Garamond" w:hAnsi="Garamond"/>
          <w:sz w:val="24"/>
          <w:szCs w:val="24"/>
        </w:rPr>
      </w:pPr>
    </w:p>
    <w:p w14:paraId="2CA34909" w14:textId="77777777" w:rsidR="00A800A1" w:rsidRDefault="00A800A1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Dr. Turbucz Sándor</w:t>
      </w:r>
      <w:r w:rsidR="00831DB1">
        <w:rPr>
          <w:rFonts w:ascii="Garamond" w:hAnsi="Garamond"/>
          <w:sz w:val="24"/>
          <w:szCs w:val="24"/>
        </w:rPr>
        <w:t xml:space="preserve"> s. k. </w:t>
      </w:r>
    </w:p>
    <w:p w14:paraId="0F35A215" w14:textId="77777777" w:rsidR="00A800A1" w:rsidRDefault="00A800A1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</w:t>
      </w:r>
      <w:r w:rsidR="00831DB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 jegyző</w:t>
      </w:r>
    </w:p>
    <w:p w14:paraId="1797C1DE" w14:textId="77777777" w:rsidR="00A800A1" w:rsidRPr="000C6CC9" w:rsidRDefault="00A800A1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 w:rsidR="00831DB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 Helyi Választási Iroda Vezetője</w:t>
      </w:r>
    </w:p>
    <w:sectPr w:rsidR="00A800A1" w:rsidRPr="000C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C9"/>
    <w:rsid w:val="000C6CC9"/>
    <w:rsid w:val="000C6DED"/>
    <w:rsid w:val="00107E5E"/>
    <w:rsid w:val="004F2DEA"/>
    <w:rsid w:val="005413D4"/>
    <w:rsid w:val="005F0328"/>
    <w:rsid w:val="006F6296"/>
    <w:rsid w:val="008105D2"/>
    <w:rsid w:val="00831DB1"/>
    <w:rsid w:val="0088664F"/>
    <w:rsid w:val="008C1CBC"/>
    <w:rsid w:val="00A800A1"/>
    <w:rsid w:val="00AD3680"/>
    <w:rsid w:val="00AE13ED"/>
    <w:rsid w:val="00B72393"/>
    <w:rsid w:val="00E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9888"/>
  <w15:chartTrackingRefBased/>
  <w15:docId w15:val="{CF231DFF-CE49-47D3-8C6E-0704263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62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Lang Zoltán</dc:creator>
  <cp:keywords/>
  <dc:description/>
  <cp:lastModifiedBy>Dr. Lang Zoltán</cp:lastModifiedBy>
  <cp:revision>5</cp:revision>
  <cp:lastPrinted>2019-08-08T10:18:00Z</cp:lastPrinted>
  <dcterms:created xsi:type="dcterms:W3CDTF">2022-08-08T06:56:00Z</dcterms:created>
  <dcterms:modified xsi:type="dcterms:W3CDTF">2022-08-11T06:31:00Z</dcterms:modified>
</cp:coreProperties>
</file>