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5AB752" w14:textId="2A40DB12" w:rsidR="00AE22B4" w:rsidRDefault="000E77C8" w:rsidP="000E77C8">
      <w:pPr>
        <w:jc w:val="center"/>
        <w:rPr>
          <w:rFonts w:ascii="Garamond" w:hAnsi="Garamond"/>
          <w:b/>
          <w:bCs/>
          <w:sz w:val="28"/>
          <w:szCs w:val="28"/>
        </w:rPr>
      </w:pPr>
      <w:r w:rsidRPr="000E77C8">
        <w:rPr>
          <w:rFonts w:ascii="Garamond" w:hAnsi="Garamond"/>
          <w:b/>
          <w:bCs/>
          <w:sz w:val="28"/>
          <w:szCs w:val="28"/>
        </w:rPr>
        <w:t xml:space="preserve">TÁJÉKOZTATÓ </w:t>
      </w:r>
    </w:p>
    <w:p w14:paraId="7389A4A6" w14:textId="33890CF1" w:rsidR="000E77C8" w:rsidRDefault="000E77C8" w:rsidP="000E77C8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Időközi választás Százhalombatta</w:t>
      </w:r>
    </w:p>
    <w:p w14:paraId="77EA6498" w14:textId="0F72E0A5" w:rsidR="009F2333" w:rsidRDefault="000E77C8" w:rsidP="009F2333">
      <w:pPr>
        <w:jc w:val="center"/>
        <w:rPr>
          <w:rFonts w:ascii="Garamond" w:hAnsi="Garamond"/>
          <w:b/>
          <w:bCs/>
          <w:sz w:val="28"/>
          <w:szCs w:val="28"/>
        </w:rPr>
      </w:pPr>
      <w:r>
        <w:rPr>
          <w:rFonts w:ascii="Garamond" w:hAnsi="Garamond"/>
          <w:b/>
          <w:bCs/>
          <w:sz w:val="28"/>
          <w:szCs w:val="28"/>
        </w:rPr>
        <w:t>2022. október 16.</w:t>
      </w:r>
    </w:p>
    <w:p w14:paraId="304AAC42" w14:textId="3BBF29A2" w:rsidR="000E77C8" w:rsidRDefault="000E77C8" w:rsidP="000E77C8">
      <w:pPr>
        <w:jc w:val="both"/>
        <w:rPr>
          <w:rFonts w:ascii="Garamond" w:hAnsi="Garamond"/>
          <w:b/>
          <w:bCs/>
          <w:sz w:val="28"/>
          <w:szCs w:val="28"/>
        </w:rPr>
      </w:pPr>
    </w:p>
    <w:p w14:paraId="2FACF489" w14:textId="6838FAA9" w:rsidR="000E77C8" w:rsidRDefault="009E629E" w:rsidP="000E77C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>Százhalombatta Város Helyi Választási Bizottsága a 2022. évi időközi helyi önkormányzati választás időpontját</w:t>
      </w:r>
      <w:r w:rsidR="006372D2">
        <w:rPr>
          <w:rFonts w:ascii="Garamond" w:hAnsi="Garamond"/>
          <w:sz w:val="28"/>
          <w:szCs w:val="28"/>
        </w:rPr>
        <w:t xml:space="preserve"> Százhalombatta 06. számú választókerületében 2022. október 16. napjára tűzte ki. (A határozat megtekinthető: </w:t>
      </w:r>
      <w:hyperlink r:id="rId6" w:history="1">
        <w:r w:rsidR="00993FC8" w:rsidRPr="00993FC8">
          <w:rPr>
            <w:rStyle w:val="Hiperhivatkozs"/>
            <w:rFonts w:ascii="Garamond" w:hAnsi="Garamond"/>
            <w:sz w:val="28"/>
            <w:szCs w:val="28"/>
          </w:rPr>
          <w:t>itt.</w:t>
        </w:r>
      </w:hyperlink>
      <w:bookmarkStart w:id="0" w:name="_GoBack"/>
      <w:bookmarkEnd w:id="0"/>
      <w:r w:rsidR="006372D2">
        <w:rPr>
          <w:rFonts w:ascii="Garamond" w:hAnsi="Garamond"/>
          <w:sz w:val="28"/>
          <w:szCs w:val="28"/>
        </w:rPr>
        <w:t>)</w:t>
      </w:r>
    </w:p>
    <w:p w14:paraId="174A7CB7" w14:textId="1F9F46C8" w:rsidR="006372D2" w:rsidRDefault="006372D2" w:rsidP="000E77C8">
      <w:pPr>
        <w:jc w:val="both"/>
        <w:rPr>
          <w:rFonts w:ascii="Garamond" w:hAnsi="Garamond"/>
          <w:sz w:val="28"/>
          <w:szCs w:val="28"/>
        </w:rPr>
      </w:pPr>
    </w:p>
    <w:p w14:paraId="3C6B3961" w14:textId="5009E216" w:rsidR="006372D2" w:rsidRDefault="006372D2" w:rsidP="000E77C8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A választási eljárásról szóló 2013. évi XXXVI. törvény 307/E. § - </w:t>
      </w:r>
      <w:proofErr w:type="spellStart"/>
      <w:r>
        <w:rPr>
          <w:rFonts w:ascii="Garamond" w:hAnsi="Garamond"/>
          <w:sz w:val="28"/>
          <w:szCs w:val="28"/>
        </w:rPr>
        <w:t>ában</w:t>
      </w:r>
      <w:proofErr w:type="spellEnd"/>
      <w:r>
        <w:rPr>
          <w:rFonts w:ascii="Garamond" w:hAnsi="Garamond"/>
          <w:sz w:val="28"/>
          <w:szCs w:val="28"/>
        </w:rPr>
        <w:t xml:space="preserve"> foglaltak szerint:</w:t>
      </w:r>
    </w:p>
    <w:p w14:paraId="0143D622" w14:textId="77777777" w:rsidR="008829F3" w:rsidRPr="008829F3" w:rsidRDefault="008829F3" w:rsidP="008829F3">
      <w:pPr>
        <w:jc w:val="both"/>
        <w:rPr>
          <w:rFonts w:ascii="Garamond" w:hAnsi="Garamond"/>
          <w:i/>
          <w:iCs/>
          <w:sz w:val="28"/>
          <w:szCs w:val="28"/>
        </w:rPr>
      </w:pPr>
      <w:r w:rsidRPr="008829F3">
        <w:rPr>
          <w:rFonts w:ascii="Garamond" w:hAnsi="Garamond"/>
          <w:i/>
          <w:iCs/>
          <w:sz w:val="28"/>
          <w:szCs w:val="28"/>
        </w:rPr>
        <w:t xml:space="preserve">„(1) Az egyéni listás és az egyéni választókerületi jelölt, valamint a polgármesterjelölt állításához szükséges ajánlások számát a </w:t>
      </w:r>
      <w:r w:rsidRPr="008829F3">
        <w:rPr>
          <w:rFonts w:ascii="Garamond" w:hAnsi="Garamond"/>
          <w:i/>
          <w:iCs/>
          <w:sz w:val="28"/>
          <w:szCs w:val="28"/>
          <w:u w:val="single"/>
        </w:rPr>
        <w:t>helyi választási iroda vezetője</w:t>
      </w:r>
      <w:r w:rsidRPr="008829F3">
        <w:rPr>
          <w:rFonts w:ascii="Garamond" w:hAnsi="Garamond"/>
          <w:i/>
          <w:iCs/>
          <w:sz w:val="28"/>
          <w:szCs w:val="28"/>
        </w:rPr>
        <w:t>, a főpolgármester-jelölt, valamint a megyei lista állításához szükséges ajánlások számát a területi választási iroda vezetője állapítja meg szavazást megelőző hatvanhatodik napon.</w:t>
      </w:r>
    </w:p>
    <w:p w14:paraId="227A85C9" w14:textId="77777777" w:rsidR="008829F3" w:rsidRPr="008829F3" w:rsidRDefault="008829F3" w:rsidP="008829F3">
      <w:pPr>
        <w:jc w:val="both"/>
        <w:rPr>
          <w:rFonts w:ascii="Garamond" w:hAnsi="Garamond"/>
          <w:i/>
          <w:iCs/>
          <w:sz w:val="28"/>
          <w:szCs w:val="28"/>
        </w:rPr>
      </w:pPr>
      <w:r w:rsidRPr="008829F3">
        <w:rPr>
          <w:rFonts w:ascii="Garamond" w:hAnsi="Garamond"/>
          <w:i/>
          <w:iCs/>
          <w:sz w:val="28"/>
          <w:szCs w:val="28"/>
        </w:rPr>
        <w:t>(2) A szükséges ajánlások számának megállapításakor a választópolgárok számát a központi névjegyzéknek a szavazást megelőző hatvanhetedik napi adatai alapján kell megállapítani.</w:t>
      </w:r>
    </w:p>
    <w:p w14:paraId="161DFDBC" w14:textId="479D8C3E" w:rsidR="008829F3" w:rsidRDefault="008829F3" w:rsidP="008829F3">
      <w:pPr>
        <w:jc w:val="both"/>
        <w:rPr>
          <w:rFonts w:ascii="Garamond" w:hAnsi="Garamond"/>
          <w:sz w:val="28"/>
          <w:szCs w:val="28"/>
        </w:rPr>
      </w:pPr>
      <w:r w:rsidRPr="008829F3">
        <w:rPr>
          <w:rFonts w:ascii="Garamond" w:hAnsi="Garamond"/>
          <w:i/>
          <w:iCs/>
          <w:sz w:val="28"/>
          <w:szCs w:val="28"/>
        </w:rPr>
        <w:t>(3) A szükséges ajánlások számát egész számra felfelé kerekítve kell megállapítani.”</w:t>
      </w:r>
    </w:p>
    <w:p w14:paraId="0219FEA5" w14:textId="77777777" w:rsidR="008829F3" w:rsidRPr="008829F3" w:rsidRDefault="008829F3" w:rsidP="008829F3">
      <w:pPr>
        <w:jc w:val="both"/>
        <w:rPr>
          <w:rFonts w:ascii="Garamond" w:hAnsi="Garamond"/>
          <w:sz w:val="28"/>
          <w:szCs w:val="28"/>
        </w:rPr>
      </w:pPr>
    </w:p>
    <w:p w14:paraId="519FA100" w14:textId="284C4C65" w:rsidR="008829F3" w:rsidRPr="008829F3" w:rsidRDefault="008829F3" w:rsidP="008829F3">
      <w:pPr>
        <w:jc w:val="both"/>
        <w:rPr>
          <w:rFonts w:ascii="Garamond" w:hAnsi="Garamond"/>
          <w:sz w:val="28"/>
          <w:szCs w:val="28"/>
        </w:rPr>
      </w:pPr>
      <w:r w:rsidRPr="008829F3">
        <w:rPr>
          <w:rFonts w:ascii="Garamond" w:hAnsi="Garamond"/>
          <w:sz w:val="28"/>
          <w:szCs w:val="28"/>
        </w:rPr>
        <w:t>A helyi önkormányzati képviselők és polgármesterek választásáról szóló 2010. évi L. törvény</w:t>
      </w:r>
      <w:r>
        <w:rPr>
          <w:rFonts w:ascii="Garamond" w:hAnsi="Garamond"/>
          <w:sz w:val="28"/>
          <w:szCs w:val="28"/>
        </w:rPr>
        <w:t xml:space="preserve"> </w:t>
      </w:r>
      <w:r w:rsidRPr="008829F3">
        <w:rPr>
          <w:rFonts w:ascii="Garamond" w:hAnsi="Garamond"/>
          <w:sz w:val="28"/>
          <w:szCs w:val="28"/>
        </w:rPr>
        <w:t>9. § (1) bekezdése szerint:</w:t>
      </w:r>
    </w:p>
    <w:p w14:paraId="73F06D64" w14:textId="77777777" w:rsidR="008829F3" w:rsidRPr="008829F3" w:rsidRDefault="008829F3" w:rsidP="008829F3">
      <w:pPr>
        <w:jc w:val="both"/>
        <w:rPr>
          <w:rFonts w:ascii="Garamond" w:hAnsi="Garamond"/>
          <w:i/>
          <w:iCs/>
          <w:sz w:val="28"/>
          <w:szCs w:val="28"/>
        </w:rPr>
      </w:pPr>
      <w:r w:rsidRPr="008829F3">
        <w:rPr>
          <w:rFonts w:ascii="Garamond" w:hAnsi="Garamond"/>
          <w:i/>
          <w:iCs/>
          <w:sz w:val="28"/>
          <w:szCs w:val="28"/>
        </w:rPr>
        <w:t>„(1) Egyéni listás, illetve egyéni választókerületi képviselőjelölt az, akit az adott választókerület választópolgárainak legalább 1%-a jelöltnek ajánlott.”</w:t>
      </w:r>
    </w:p>
    <w:p w14:paraId="0FC6540E" w14:textId="28C3EB71" w:rsidR="00C84C2E" w:rsidRDefault="008829F3" w:rsidP="000E77C8">
      <w:pPr>
        <w:jc w:val="both"/>
        <w:rPr>
          <w:rFonts w:ascii="Garamond" w:hAnsi="Garamond"/>
          <w:sz w:val="28"/>
          <w:szCs w:val="28"/>
          <w:u w:val="single"/>
        </w:rPr>
      </w:pPr>
      <w:r>
        <w:rPr>
          <w:rFonts w:ascii="Garamond" w:hAnsi="Garamond"/>
          <w:sz w:val="28"/>
          <w:szCs w:val="28"/>
        </w:rPr>
        <w:t>(A helyi választási iroda vezetőjének közleményét megtekintheti</w:t>
      </w:r>
      <w:r w:rsidR="00993FC8">
        <w:rPr>
          <w:rFonts w:ascii="Garamond" w:hAnsi="Garamond"/>
          <w:sz w:val="28"/>
          <w:szCs w:val="28"/>
        </w:rPr>
        <w:t xml:space="preserve">: </w:t>
      </w:r>
      <w:hyperlink r:id="rId7" w:history="1">
        <w:r w:rsidR="00993FC8" w:rsidRPr="00993FC8">
          <w:rPr>
            <w:rStyle w:val="Hiperhivatkozs"/>
            <w:rFonts w:ascii="Garamond" w:hAnsi="Garamond"/>
            <w:sz w:val="28"/>
            <w:szCs w:val="28"/>
          </w:rPr>
          <w:t>itt</w:t>
        </w:r>
      </w:hyperlink>
      <w:r w:rsidR="00993FC8">
        <w:rPr>
          <w:rFonts w:ascii="Garamond" w:hAnsi="Garamond"/>
          <w:sz w:val="28"/>
          <w:szCs w:val="28"/>
        </w:rPr>
        <w:t>.</w:t>
      </w:r>
      <w:r>
        <w:rPr>
          <w:rFonts w:ascii="Garamond" w:hAnsi="Garamond"/>
          <w:sz w:val="28"/>
          <w:szCs w:val="28"/>
          <w:u w:val="single"/>
        </w:rPr>
        <w:t xml:space="preserve"> </w:t>
      </w:r>
    </w:p>
    <w:p w14:paraId="1A81853C" w14:textId="2BAD7A03" w:rsidR="005C0B36" w:rsidRDefault="005C0B36" w:rsidP="005C0B36">
      <w:pPr>
        <w:jc w:val="both"/>
        <w:rPr>
          <w:rFonts w:ascii="Garamond" w:hAnsi="Garamond"/>
          <w:sz w:val="28"/>
          <w:szCs w:val="28"/>
        </w:rPr>
      </w:pPr>
      <w:r w:rsidRPr="005C0B36">
        <w:rPr>
          <w:rFonts w:ascii="Garamond" w:hAnsi="Garamond"/>
          <w:sz w:val="28"/>
          <w:szCs w:val="28"/>
        </w:rPr>
        <w:t>A választással</w:t>
      </w:r>
      <w:r>
        <w:rPr>
          <w:rFonts w:ascii="Garamond" w:hAnsi="Garamond"/>
          <w:sz w:val="28"/>
          <w:szCs w:val="28"/>
        </w:rPr>
        <w:t xml:space="preserve"> kapcsolatos legfontosabb információkat megtalálja a </w:t>
      </w:r>
      <w:hyperlink r:id="rId8" w:history="1">
        <w:r w:rsidRPr="000D4F71">
          <w:rPr>
            <w:rStyle w:val="Hiperhivatkozs"/>
            <w:rFonts w:ascii="Garamond" w:hAnsi="Garamond"/>
            <w:sz w:val="28"/>
            <w:szCs w:val="28"/>
          </w:rPr>
          <w:t>www.valasztas.hu</w:t>
        </w:r>
      </w:hyperlink>
      <w:r>
        <w:rPr>
          <w:rFonts w:ascii="Garamond" w:hAnsi="Garamond"/>
          <w:sz w:val="28"/>
          <w:szCs w:val="28"/>
        </w:rPr>
        <w:t xml:space="preserve"> oldalon, </w:t>
      </w:r>
      <w:r w:rsidRPr="00C84C2E">
        <w:rPr>
          <w:rFonts w:ascii="Garamond" w:hAnsi="Garamond"/>
          <w:b/>
          <w:bCs/>
          <w:sz w:val="24"/>
          <w:szCs w:val="24"/>
        </w:rPr>
        <w:t xml:space="preserve">a </w:t>
      </w:r>
      <w:hyperlink r:id="rId9" w:history="1">
        <w:r w:rsidR="00325686" w:rsidRPr="00325686">
          <w:rPr>
            <w:rStyle w:val="Hiperhivatkozs"/>
            <w:rFonts w:ascii="Garamond" w:hAnsi="Garamond"/>
            <w:sz w:val="28"/>
            <w:szCs w:val="28"/>
          </w:rPr>
          <w:t>Főoldal / Választások, népszavazások / Önkormányzati választások / Időközi választások /Helyi önkormányzati választások / Százhalombatta – 20221016</w:t>
        </w:r>
      </w:hyperlink>
      <w:r w:rsidR="00325686">
        <w:rPr>
          <w:rFonts w:ascii="Garamond" w:hAnsi="Garamond"/>
          <w:b/>
          <w:bCs/>
          <w:i/>
          <w:iCs/>
          <w:sz w:val="28"/>
          <w:szCs w:val="28"/>
        </w:rPr>
        <w:t xml:space="preserve"> </w:t>
      </w:r>
      <w:r>
        <w:rPr>
          <w:rFonts w:ascii="Garamond" w:hAnsi="Garamond"/>
          <w:sz w:val="28"/>
          <w:szCs w:val="28"/>
        </w:rPr>
        <w:t xml:space="preserve">elérhetőségen. </w:t>
      </w:r>
    </w:p>
    <w:p w14:paraId="69661C82" w14:textId="57F87ED7" w:rsidR="005C0B36" w:rsidRDefault="005C0B36" w:rsidP="005C0B3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 xml:space="preserve">Itt megtalálja többek között az időközi választás naptár szerinti határidői és határnapjait, a szavazókörökkel kapcsolatos információkat, kapcsolódó kérelmekkel összefüggő </w:t>
      </w:r>
      <w:r w:rsidR="0023522B">
        <w:rPr>
          <w:rFonts w:ascii="Garamond" w:hAnsi="Garamond"/>
          <w:sz w:val="28"/>
          <w:szCs w:val="28"/>
        </w:rPr>
        <w:t>tájékoztatókat.</w:t>
      </w:r>
    </w:p>
    <w:p w14:paraId="600842D0" w14:textId="1BA6FF62" w:rsidR="00E9188C" w:rsidRDefault="00E9188C" w:rsidP="005C0B36">
      <w:pPr>
        <w:jc w:val="both"/>
        <w:rPr>
          <w:rFonts w:ascii="Garamond" w:hAnsi="Garamond"/>
          <w:sz w:val="28"/>
          <w:szCs w:val="28"/>
        </w:rPr>
      </w:pPr>
      <w:r w:rsidRPr="00E9188C">
        <w:rPr>
          <w:rFonts w:ascii="Garamond" w:hAnsi="Garamond"/>
          <w:sz w:val="28"/>
          <w:szCs w:val="28"/>
        </w:rPr>
        <w:t>Az időközi helyi önkormányzati választás nyomtatvány</w:t>
      </w:r>
      <w:r>
        <w:rPr>
          <w:rFonts w:ascii="Garamond" w:hAnsi="Garamond"/>
          <w:sz w:val="28"/>
          <w:szCs w:val="28"/>
        </w:rPr>
        <w:t>ait a</w:t>
      </w:r>
      <w:r w:rsidRPr="00E9188C">
        <w:rPr>
          <w:rFonts w:ascii="Garamond" w:hAnsi="Garamond"/>
          <w:sz w:val="28"/>
          <w:szCs w:val="28"/>
        </w:rPr>
        <w:t xml:space="preserve"> jelöltek, jelölő szervezetek részére</w:t>
      </w:r>
      <w:r>
        <w:rPr>
          <w:rFonts w:ascii="Garamond" w:hAnsi="Garamond"/>
          <w:sz w:val="28"/>
          <w:szCs w:val="28"/>
        </w:rPr>
        <w:t xml:space="preserve"> megtalálja </w:t>
      </w:r>
      <w:hyperlink r:id="rId10" w:history="1">
        <w:r w:rsidR="005B02D4" w:rsidRPr="005B02D4">
          <w:rPr>
            <w:rStyle w:val="Hiperhivatkozs"/>
            <w:rFonts w:ascii="Garamond" w:hAnsi="Garamond"/>
            <w:sz w:val="28"/>
            <w:szCs w:val="28"/>
          </w:rPr>
          <w:t>itt.</w:t>
        </w:r>
      </w:hyperlink>
    </w:p>
    <w:p w14:paraId="63079BC2" w14:textId="77777777" w:rsidR="00FC3533" w:rsidRDefault="00FC3533" w:rsidP="005C0B36">
      <w:pPr>
        <w:jc w:val="both"/>
        <w:rPr>
          <w:rFonts w:ascii="Garamond" w:hAnsi="Garamond"/>
          <w:sz w:val="28"/>
          <w:szCs w:val="28"/>
        </w:rPr>
      </w:pPr>
    </w:p>
    <w:p w14:paraId="5C28C309" w14:textId="1BDA99DD" w:rsidR="005C0B36" w:rsidRDefault="005C0B36" w:rsidP="005C0B36">
      <w:pPr>
        <w:jc w:val="both"/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lastRenderedPageBreak/>
        <w:t xml:space="preserve">A helyi választási iroda elérhetősége: </w:t>
      </w:r>
    </w:p>
    <w:p w14:paraId="137CD2C2" w14:textId="54FF9799" w:rsidR="005C0B36" w:rsidRPr="0023522B" w:rsidRDefault="0023522B" w:rsidP="000E77C8">
      <w:pPr>
        <w:jc w:val="both"/>
        <w:rPr>
          <w:rFonts w:ascii="Garamond" w:hAnsi="Garamond"/>
          <w:b/>
          <w:bCs/>
          <w:sz w:val="28"/>
          <w:szCs w:val="28"/>
        </w:rPr>
      </w:pPr>
      <w:r w:rsidRPr="0023522B">
        <w:rPr>
          <w:rFonts w:ascii="Garamond" w:hAnsi="Garamond"/>
          <w:b/>
          <w:bCs/>
          <w:sz w:val="28"/>
          <w:szCs w:val="28"/>
        </w:rPr>
        <w:t>Százhalombatta Város Helyi Választási Iroda</w:t>
      </w:r>
    </w:p>
    <w:p w14:paraId="6C67B00E" w14:textId="50CEA9E8" w:rsidR="0023522B" w:rsidRDefault="0023522B" w:rsidP="0023522B">
      <w:pPr>
        <w:rPr>
          <w:rFonts w:ascii="Garamond" w:hAnsi="Garamond"/>
          <w:sz w:val="28"/>
          <w:szCs w:val="28"/>
        </w:rPr>
      </w:pPr>
      <w:r w:rsidRPr="0023522B">
        <w:rPr>
          <w:rFonts w:ascii="Garamond" w:hAnsi="Garamond"/>
          <w:sz w:val="28"/>
          <w:szCs w:val="28"/>
        </w:rPr>
        <w:t>Vezető: </w:t>
      </w:r>
      <w:r>
        <w:rPr>
          <w:rFonts w:ascii="Garamond" w:hAnsi="Garamond"/>
          <w:sz w:val="28"/>
          <w:szCs w:val="28"/>
        </w:rPr>
        <w:t>Dr. Turbucz Sándor címzetes főjegyző</w:t>
      </w:r>
      <w:r w:rsidRPr="0023522B">
        <w:rPr>
          <w:rFonts w:ascii="Garamond" w:hAnsi="Garamond"/>
          <w:sz w:val="28"/>
          <w:szCs w:val="28"/>
        </w:rPr>
        <w:br/>
        <w:t>Cím: </w:t>
      </w:r>
      <w:r>
        <w:rPr>
          <w:rFonts w:ascii="Garamond" w:hAnsi="Garamond"/>
          <w:sz w:val="28"/>
          <w:szCs w:val="28"/>
        </w:rPr>
        <w:t>2440 Százhalombatta</w:t>
      </w:r>
      <w:r w:rsidRPr="0023522B">
        <w:rPr>
          <w:rFonts w:ascii="Garamond" w:hAnsi="Garamond"/>
          <w:sz w:val="28"/>
          <w:szCs w:val="28"/>
        </w:rPr>
        <w:t xml:space="preserve">, </w:t>
      </w:r>
      <w:r>
        <w:rPr>
          <w:rFonts w:ascii="Garamond" w:hAnsi="Garamond"/>
          <w:sz w:val="28"/>
          <w:szCs w:val="28"/>
        </w:rPr>
        <w:t xml:space="preserve">Szent István tér 3. </w:t>
      </w:r>
      <w:r w:rsidRPr="0023522B">
        <w:rPr>
          <w:rFonts w:ascii="Garamond" w:hAnsi="Garamond"/>
          <w:sz w:val="28"/>
          <w:szCs w:val="28"/>
        </w:rPr>
        <w:t> </w:t>
      </w:r>
      <w:r w:rsidRPr="0023522B">
        <w:rPr>
          <w:rFonts w:ascii="Garamond" w:hAnsi="Garamond"/>
          <w:sz w:val="28"/>
          <w:szCs w:val="28"/>
        </w:rPr>
        <w:br/>
        <w:t>Faxszám: 2</w:t>
      </w:r>
      <w:r>
        <w:rPr>
          <w:rFonts w:ascii="Garamond" w:hAnsi="Garamond"/>
          <w:sz w:val="28"/>
          <w:szCs w:val="28"/>
        </w:rPr>
        <w:t>3</w:t>
      </w:r>
      <w:r w:rsidRPr="0023522B">
        <w:rPr>
          <w:rFonts w:ascii="Garamond" w:hAnsi="Garamond"/>
          <w:sz w:val="28"/>
          <w:szCs w:val="28"/>
        </w:rPr>
        <w:t>/</w:t>
      </w:r>
      <w:r>
        <w:rPr>
          <w:rFonts w:ascii="Garamond" w:hAnsi="Garamond"/>
          <w:sz w:val="28"/>
          <w:szCs w:val="28"/>
        </w:rPr>
        <w:t>542 - 113</w:t>
      </w:r>
      <w:r w:rsidRPr="0023522B">
        <w:rPr>
          <w:rFonts w:ascii="Garamond" w:hAnsi="Garamond"/>
          <w:sz w:val="28"/>
          <w:szCs w:val="28"/>
        </w:rPr>
        <w:br/>
        <w:t>E-mail: </w:t>
      </w:r>
      <w:hyperlink r:id="rId11" w:history="1">
        <w:r w:rsidRPr="000D4F71">
          <w:rPr>
            <w:rStyle w:val="Hiperhivatkozs"/>
            <w:rFonts w:ascii="Garamond" w:hAnsi="Garamond"/>
            <w:sz w:val="28"/>
            <w:szCs w:val="28"/>
          </w:rPr>
          <w:t>titkarsag@hivatal.battanet.hu</w:t>
        </w:r>
      </w:hyperlink>
    </w:p>
    <w:p w14:paraId="03BBA3D8" w14:textId="5C7DB0E3" w:rsidR="0023522B" w:rsidRDefault="0023522B" w:rsidP="0023522B">
      <w:pPr>
        <w:rPr>
          <w:rFonts w:ascii="Garamond" w:hAnsi="Garamond"/>
          <w:sz w:val="28"/>
          <w:szCs w:val="28"/>
        </w:rPr>
      </w:pPr>
      <w:r>
        <w:rPr>
          <w:rFonts w:ascii="Garamond" w:hAnsi="Garamond"/>
          <w:sz w:val="28"/>
          <w:szCs w:val="28"/>
        </w:rPr>
        <w:tab/>
        <w:t xml:space="preserve">  </w:t>
      </w:r>
      <w:hyperlink r:id="rId12" w:history="1">
        <w:r w:rsidRPr="000D4F71">
          <w:rPr>
            <w:rStyle w:val="Hiperhivatkozs"/>
            <w:rFonts w:ascii="Garamond" w:hAnsi="Garamond"/>
            <w:sz w:val="28"/>
            <w:szCs w:val="28"/>
          </w:rPr>
          <w:t>visz@hivatal.battanet.hu</w:t>
        </w:r>
      </w:hyperlink>
    </w:p>
    <w:p w14:paraId="37F4E1F2" w14:textId="77777777" w:rsidR="0023522B" w:rsidRPr="005C0B36" w:rsidRDefault="0023522B" w:rsidP="0023522B">
      <w:pPr>
        <w:rPr>
          <w:rFonts w:ascii="Garamond" w:hAnsi="Garamond"/>
          <w:sz w:val="28"/>
          <w:szCs w:val="28"/>
        </w:rPr>
      </w:pPr>
    </w:p>
    <w:p w14:paraId="2F15EDB9" w14:textId="774D9258" w:rsidR="006372D2" w:rsidRDefault="006372D2" w:rsidP="000E77C8">
      <w:pPr>
        <w:jc w:val="both"/>
        <w:rPr>
          <w:rFonts w:ascii="Garamond" w:hAnsi="Garamond"/>
          <w:sz w:val="28"/>
          <w:szCs w:val="28"/>
        </w:rPr>
      </w:pPr>
    </w:p>
    <w:p w14:paraId="75F42663" w14:textId="77777777" w:rsidR="006372D2" w:rsidRPr="009E629E" w:rsidRDefault="006372D2" w:rsidP="000E77C8">
      <w:pPr>
        <w:jc w:val="both"/>
        <w:rPr>
          <w:rFonts w:ascii="Garamond" w:hAnsi="Garamond"/>
          <w:sz w:val="28"/>
          <w:szCs w:val="28"/>
        </w:rPr>
      </w:pPr>
    </w:p>
    <w:sectPr w:rsidR="006372D2" w:rsidRPr="009E629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A03497"/>
    <w:multiLevelType w:val="multilevel"/>
    <w:tmpl w:val="9FAE54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7C8"/>
    <w:rsid w:val="00044573"/>
    <w:rsid w:val="000E77C8"/>
    <w:rsid w:val="0023522B"/>
    <w:rsid w:val="002F24CB"/>
    <w:rsid w:val="00325686"/>
    <w:rsid w:val="004436ED"/>
    <w:rsid w:val="00571607"/>
    <w:rsid w:val="005B02D4"/>
    <w:rsid w:val="005C0B36"/>
    <w:rsid w:val="006372D2"/>
    <w:rsid w:val="008829F3"/>
    <w:rsid w:val="00993FC8"/>
    <w:rsid w:val="009E629E"/>
    <w:rsid w:val="009F2333"/>
    <w:rsid w:val="00AE22B4"/>
    <w:rsid w:val="00C84C2E"/>
    <w:rsid w:val="00E9188C"/>
    <w:rsid w:val="00E97AC4"/>
    <w:rsid w:val="00FC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7467AE"/>
  <w15:chartTrackingRefBased/>
  <w15:docId w15:val="{DA669F58-22B8-4598-84D1-3A07D69E0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5C0B36"/>
    <w:rPr>
      <w:color w:val="0563C1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5C0B36"/>
    <w:rPr>
      <w:color w:val="605E5C"/>
      <w:shd w:val="clear" w:color="auto" w:fill="E1DFDD"/>
    </w:rPr>
  </w:style>
  <w:style w:type="character" w:styleId="Mrltotthiperhivatkozs">
    <w:name w:val="FollowedHyperlink"/>
    <w:basedOn w:val="Bekezdsalapbettpusa"/>
    <w:uiPriority w:val="99"/>
    <w:semiHidden/>
    <w:unhideWhenUsed/>
    <w:rsid w:val="00993FC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15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asztas.h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attanet.hu/battanet4/userfiles/file/2022/0811/kozlemeny_ajanlasok_szama_idokozi_2022.docx" TargetMode="External"/><Relationship Id="rId12" Type="http://schemas.openxmlformats.org/officeDocument/2006/relationships/hyperlink" Target="mailto:visz@hivatal.battanet.h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battanet.hu/battanet4/userfiles/valaszthat/2022/1-2022.pdf" TargetMode="External"/><Relationship Id="rId11" Type="http://schemas.openxmlformats.org/officeDocument/2006/relationships/hyperlink" Target="mailto:titkarsag@hivatal.battanet.h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valasztas.hu/idokozi-helyi-onkormanyzati-valasztas4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valasztas.hu/helyi-onkormanyzati-valasztasok/szazhalombatta-20221016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CFCF7-ADA8-4D5B-8710-A07B5E8036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338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Lang Zoltán</dc:creator>
  <cp:keywords/>
  <dc:description/>
  <cp:lastModifiedBy>janos</cp:lastModifiedBy>
  <cp:revision>5</cp:revision>
  <cp:lastPrinted>2022-08-12T07:21:00Z</cp:lastPrinted>
  <dcterms:created xsi:type="dcterms:W3CDTF">2022-08-15T09:49:00Z</dcterms:created>
  <dcterms:modified xsi:type="dcterms:W3CDTF">2022-08-15T09:56:00Z</dcterms:modified>
</cp:coreProperties>
</file>