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C2765" w14:textId="77777777" w:rsidR="00F17881" w:rsidRDefault="00F17881" w:rsidP="00F1788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KÖZLEMÉNY</w:t>
      </w:r>
    </w:p>
    <w:p w14:paraId="6F951DA6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A0F482C" w14:textId="0A70D993" w:rsidR="00F17881" w:rsidRPr="00F17881" w:rsidRDefault="00F17881" w:rsidP="00F1788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F17881">
        <w:rPr>
          <w:rFonts w:ascii="Times New Roman" w:hAnsi="Times New Roman"/>
          <w:sz w:val="28"/>
          <w:szCs w:val="28"/>
        </w:rPr>
        <w:t>Magyarország Köztársasági Elnöke</w:t>
      </w:r>
      <w:r w:rsidRPr="00F17881">
        <w:rPr>
          <w:rFonts w:ascii="Times New Roman" w:hAnsi="Times New Roman"/>
          <w:b/>
          <w:sz w:val="28"/>
          <w:szCs w:val="28"/>
        </w:rPr>
        <w:t xml:space="preserve"> </w:t>
      </w:r>
      <w:r w:rsidRPr="00F17881">
        <w:rPr>
          <w:rFonts w:ascii="Times New Roman" w:hAnsi="Times New Roman"/>
          <w:bCs/>
          <w:sz w:val="28"/>
          <w:szCs w:val="28"/>
        </w:rPr>
        <w:t xml:space="preserve">2024. június 9. napjára tűzte ki az Európai Parlament képviselőinek, a helyi önkormányzati képviselők és polgármesterek, valamint a nemzetiségi önkormányzati képviselők 2024. évi választását.  </w:t>
      </w:r>
    </w:p>
    <w:p w14:paraId="684B3CDC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3A13F3" w14:textId="469F4C9F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szavazatszámláló bizottság választott tagjai és póttagjai már a 20</w:t>
      </w:r>
      <w:r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. évi országgyűlési képviselők általános választását megelőzően esküt vagy fogadalmat tettek. </w:t>
      </w:r>
    </w:p>
    <w:p w14:paraId="401C2187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3F0021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választási eljárásról szóló 2013. évi XXXVI. törvény 33. § (3) bekezdése értelmében a szavazatszámláló bizottság választott tagjának megbízatása a következő általános választásra megválasztott választási bizottság alakuló üléséig, a megbízott tagjainak megbízatása a választás végleges eredményének jogerőssé válásáig tart.</w:t>
      </w:r>
    </w:p>
    <w:p w14:paraId="15F49B6D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3FB693B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 szavazatszámláló bizottság tagja és póttagja legkésőbb a szavazást megelőző második napon esküt vagy fogadalmat tesz, a választási bizottság tagja az eskü- vagy fogadalomtételt követően gyakorolhatja jogait.</w:t>
      </w:r>
    </w:p>
    <w:p w14:paraId="3F00E4F5" w14:textId="77777777" w:rsidR="00F17881" w:rsidRDefault="00F17881" w:rsidP="00F178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E3E4B67" w14:textId="7E95D155" w:rsidR="00F17881" w:rsidRDefault="00F17881" w:rsidP="00F17881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A szavazatszámláló bizottság megbízott tagjainak eskü, illetve fogadalomtételére</w:t>
      </w:r>
      <w:r>
        <w:rPr>
          <w:rFonts w:ascii="Times New Roman" w:hAnsi="Times New Roman"/>
          <w:b/>
          <w:sz w:val="32"/>
          <w:szCs w:val="32"/>
        </w:rPr>
        <w:t xml:space="preserve"> az alábbi időpontokban kerül sor </w:t>
      </w:r>
      <w:proofErr w:type="gramStart"/>
      <w:r>
        <w:rPr>
          <w:rFonts w:ascii="Times New Roman" w:hAnsi="Times New Roman"/>
          <w:b/>
          <w:sz w:val="32"/>
          <w:szCs w:val="32"/>
        </w:rPr>
        <w:t>a  Százhalombattai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Polgármesteri Hivatal „</w:t>
      </w:r>
      <w:r>
        <w:rPr>
          <w:rFonts w:ascii="Times New Roman" w:hAnsi="Times New Roman"/>
          <w:b/>
          <w:sz w:val="32"/>
          <w:szCs w:val="32"/>
        </w:rPr>
        <w:t>A</w:t>
      </w:r>
      <w:r>
        <w:rPr>
          <w:rFonts w:ascii="Times New Roman" w:hAnsi="Times New Roman"/>
          <w:b/>
          <w:sz w:val="32"/>
          <w:szCs w:val="32"/>
        </w:rPr>
        <w:t xml:space="preserve">” épület </w:t>
      </w:r>
      <w:r>
        <w:rPr>
          <w:rFonts w:ascii="Times New Roman" w:hAnsi="Times New Roman"/>
          <w:b/>
          <w:sz w:val="32"/>
          <w:szCs w:val="32"/>
        </w:rPr>
        <w:t xml:space="preserve">Nagytárgyaló termében </w:t>
      </w:r>
      <w:r>
        <w:rPr>
          <w:rFonts w:ascii="Times New Roman" w:hAnsi="Times New Roman"/>
          <w:b/>
          <w:sz w:val="32"/>
          <w:szCs w:val="32"/>
        </w:rPr>
        <w:t>(Százhalombatta, Szent István tér 3.)</w:t>
      </w:r>
      <w:r>
        <w:rPr>
          <w:rFonts w:ascii="Times New Roman" w:hAnsi="Times New Roman"/>
          <w:sz w:val="32"/>
          <w:szCs w:val="32"/>
        </w:rPr>
        <w:t xml:space="preserve">: </w:t>
      </w:r>
    </w:p>
    <w:p w14:paraId="6A5CEA3F" w14:textId="3DFC4008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F17881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 xml:space="preserve">1.- 3. számú szavazókör: 2024. június 3. (hétfő) 17.00 óra </w:t>
      </w:r>
    </w:p>
    <w:p w14:paraId="09936A7A" w14:textId="77777777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32"/>
          <w:szCs w:val="32"/>
          <w:lang w:eastAsia="hu-HU"/>
        </w:rPr>
      </w:pPr>
    </w:p>
    <w:p w14:paraId="776879E6" w14:textId="77777777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F17881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 xml:space="preserve">4.-6. számú szavazókör: 2024. június 3. (hétfő) 18.00 óra </w:t>
      </w:r>
    </w:p>
    <w:p w14:paraId="7E195381" w14:textId="77777777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</w:p>
    <w:p w14:paraId="2CA56BE2" w14:textId="77777777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F17881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 xml:space="preserve">7.-9. számú szavazókör: 2024. június 4. (kedd) 17.00 óra </w:t>
      </w:r>
    </w:p>
    <w:p w14:paraId="612885DB" w14:textId="77777777" w:rsidR="00F17881" w:rsidRPr="00F17881" w:rsidRDefault="00F17881" w:rsidP="00F17881">
      <w:pPr>
        <w:overflowPunct w:val="0"/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Times New Roman" w:hAnsi="Times New Roman"/>
          <w:sz w:val="32"/>
          <w:szCs w:val="32"/>
          <w:lang w:eastAsia="hu-HU"/>
        </w:rPr>
      </w:pPr>
    </w:p>
    <w:p w14:paraId="6AA40AB5" w14:textId="77777777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F17881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 xml:space="preserve">10.-12. és a 16. számú szavazókör: 2024. június 4. (kedd) 18.00 óra </w:t>
      </w:r>
    </w:p>
    <w:p w14:paraId="323BAE07" w14:textId="77777777" w:rsidR="00F17881" w:rsidRPr="00F17881" w:rsidRDefault="00F17881" w:rsidP="00F17881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</w:p>
    <w:p w14:paraId="36900814" w14:textId="77777777" w:rsidR="00F17881" w:rsidRPr="00F17881" w:rsidRDefault="00F17881" w:rsidP="00F1788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hu-HU"/>
        </w:rPr>
      </w:pPr>
      <w:r w:rsidRPr="00F17881">
        <w:rPr>
          <w:rFonts w:ascii="Times New Roman" w:eastAsia="Times New Roman" w:hAnsi="Times New Roman"/>
          <w:b/>
          <w:bCs/>
          <w:sz w:val="32"/>
          <w:szCs w:val="32"/>
          <w:lang w:eastAsia="hu-HU"/>
        </w:rPr>
        <w:t xml:space="preserve">13.-15. számú szavazókör:2024. június 5. (szerda) 17.00 óra </w:t>
      </w:r>
    </w:p>
    <w:p w14:paraId="4E92B052" w14:textId="77777777" w:rsidR="00F17881" w:rsidRPr="00F17881" w:rsidRDefault="00F17881" w:rsidP="00F17881">
      <w:pPr>
        <w:overflowPunct w:val="0"/>
        <w:autoSpaceDE w:val="0"/>
        <w:autoSpaceDN w:val="0"/>
        <w:adjustRightInd w:val="0"/>
        <w:spacing w:after="0" w:line="240" w:lineRule="auto"/>
        <w:ind w:left="426" w:hanging="66"/>
        <w:contextualSpacing/>
        <w:rPr>
          <w:rFonts w:ascii="Times New Roman" w:eastAsia="Times New Roman" w:hAnsi="Times New Roman"/>
          <w:sz w:val="32"/>
          <w:szCs w:val="32"/>
          <w:lang w:eastAsia="hu-HU"/>
        </w:rPr>
      </w:pPr>
    </w:p>
    <w:p w14:paraId="3E5F5A9B" w14:textId="77777777" w:rsidR="00F17881" w:rsidRDefault="00F17881" w:rsidP="00F17881">
      <w:pPr>
        <w:jc w:val="both"/>
        <w:rPr>
          <w:rFonts w:ascii="Times New Roman" w:hAnsi="Times New Roman"/>
          <w:sz w:val="36"/>
          <w:szCs w:val="36"/>
        </w:rPr>
      </w:pPr>
    </w:p>
    <w:p w14:paraId="6B23B270" w14:textId="77777777" w:rsidR="00F17881" w:rsidRDefault="00F17881" w:rsidP="00F1788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sz w:val="36"/>
          <w:szCs w:val="36"/>
        </w:rPr>
        <w:tab/>
      </w:r>
      <w:r>
        <w:rPr>
          <w:rFonts w:ascii="Times New Roman" w:hAnsi="Times New Roman"/>
          <w:b/>
          <w:sz w:val="28"/>
          <w:szCs w:val="28"/>
        </w:rPr>
        <w:t>Helyi Választási Iroda</w:t>
      </w:r>
    </w:p>
    <w:p w14:paraId="424EC01B" w14:textId="77777777" w:rsidR="0098275D" w:rsidRDefault="0098275D"/>
    <w:sectPr w:rsidR="00982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881"/>
    <w:rsid w:val="005E38A1"/>
    <w:rsid w:val="006238CB"/>
    <w:rsid w:val="0098275D"/>
    <w:rsid w:val="00B73D8F"/>
    <w:rsid w:val="00F1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6E6AF"/>
  <w15:chartTrackingRefBased/>
  <w15:docId w15:val="{52A47CCE-0FAF-45BD-B940-72E603A3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17881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9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2024-05-28T07:17:00Z</dcterms:created>
  <dcterms:modified xsi:type="dcterms:W3CDTF">2024-05-28T07:29:00Z</dcterms:modified>
</cp:coreProperties>
</file>