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D64C" w14:textId="77777777" w:rsidR="00521316" w:rsidRDefault="00521316" w:rsidP="00521316">
      <w:pPr>
        <w:jc w:val="both"/>
        <w:rPr>
          <w:b/>
          <w:sz w:val="28"/>
          <w:szCs w:val="28"/>
        </w:rPr>
      </w:pPr>
    </w:p>
    <w:p w14:paraId="18467D68" w14:textId="77777777" w:rsidR="00521316" w:rsidRDefault="00521316" w:rsidP="00521316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C2EB06F" wp14:editId="3633803F">
            <wp:extent cx="438150" cy="466725"/>
            <wp:effectExtent l="0" t="0" r="0" b="9525"/>
            <wp:docPr id="4202016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CCC8" w14:textId="77777777" w:rsidR="00521316" w:rsidRDefault="00521316" w:rsidP="00521316">
      <w:pPr>
        <w:jc w:val="center"/>
        <w:rPr>
          <w:b/>
          <w:sz w:val="28"/>
          <w:szCs w:val="28"/>
        </w:rPr>
      </w:pPr>
    </w:p>
    <w:p w14:paraId="07CDF1DF" w14:textId="77777777" w:rsidR="00521316" w:rsidRDefault="00521316" w:rsidP="0052131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Százhalombattai Helyi Választási Bizottság </w:t>
      </w:r>
    </w:p>
    <w:p w14:paraId="02C4A9FE" w14:textId="77777777" w:rsidR="00521316" w:rsidRDefault="00521316" w:rsidP="0052131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Elnökétől</w:t>
      </w:r>
    </w:p>
    <w:p w14:paraId="7C0F0FFC" w14:textId="77777777" w:rsidR="00521316" w:rsidRDefault="00521316" w:rsidP="00521316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68E53FBD" w14:textId="77777777" w:rsidR="00521316" w:rsidRDefault="00521316" w:rsidP="00521316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DCB25FA" w14:textId="77777777" w:rsidR="00521316" w:rsidRDefault="00521316" w:rsidP="00521316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M E G H Í V Ó</w:t>
      </w:r>
    </w:p>
    <w:p w14:paraId="357CCC60" w14:textId="77777777" w:rsidR="00521316" w:rsidRDefault="00521316" w:rsidP="00521316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0FB94F93" w14:textId="77777777" w:rsidR="00521316" w:rsidRDefault="00521316" w:rsidP="00521316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532E85EE" w14:textId="77777777" w:rsidR="00521316" w:rsidRDefault="00521316" w:rsidP="00521316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a Százhalombattai</w:t>
      </w:r>
      <w:r>
        <w:rPr>
          <w:rFonts w:ascii="Garamond" w:hAnsi="Garamond"/>
          <w:b/>
          <w:color w:val="000000"/>
          <w:sz w:val="28"/>
          <w:szCs w:val="28"/>
        </w:rPr>
        <w:t xml:space="preserve"> Helyi Választási Bizottság</w:t>
      </w:r>
    </w:p>
    <w:p w14:paraId="3AD4D8E6" w14:textId="77777777" w:rsidR="00521316" w:rsidRDefault="00521316" w:rsidP="00521316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1291B671" w14:textId="77777777" w:rsidR="00521316" w:rsidRDefault="00521316" w:rsidP="00521316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7B10BA14" w14:textId="751994F2" w:rsidR="00521316" w:rsidRDefault="00521316" w:rsidP="00521316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2024.  május 6-án (hétfő) 16.00 órakor</w:t>
      </w:r>
      <w:r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4BBF97D6" w14:textId="77777777" w:rsidR="00521316" w:rsidRDefault="00521316" w:rsidP="00521316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tartja ülését.</w:t>
      </w:r>
    </w:p>
    <w:p w14:paraId="1030CF47" w14:textId="77777777" w:rsidR="00521316" w:rsidRDefault="00521316" w:rsidP="00521316">
      <w:pPr>
        <w:spacing w:line="240" w:lineRule="atLeast"/>
        <w:rPr>
          <w:rFonts w:ascii="Garamond" w:hAnsi="Garamond"/>
          <w:color w:val="000000"/>
        </w:rPr>
      </w:pPr>
    </w:p>
    <w:p w14:paraId="3B8C84CD" w14:textId="77777777" w:rsidR="00521316" w:rsidRDefault="00521316" w:rsidP="00521316">
      <w:pPr>
        <w:spacing w:line="240" w:lineRule="atLeast"/>
        <w:rPr>
          <w:rFonts w:ascii="Garamond" w:hAnsi="Garamond"/>
          <w:color w:val="000000"/>
        </w:rPr>
      </w:pPr>
    </w:p>
    <w:p w14:paraId="18CF742F" w14:textId="77777777" w:rsidR="00521316" w:rsidRDefault="00521316" w:rsidP="00521316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69A8DC07" w14:textId="77777777" w:rsidR="00521316" w:rsidRDefault="00521316" w:rsidP="00521316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>
        <w:rPr>
          <w:rFonts w:ascii="Garamond" w:hAnsi="Garamond"/>
          <w:color w:val="000000"/>
          <w:sz w:val="28"/>
          <w:szCs w:val="28"/>
        </w:rPr>
        <w:tab/>
        <w:t>Százhalombattai Polgármesteri Hivatal I. emeleti kisterme</w:t>
      </w:r>
    </w:p>
    <w:p w14:paraId="0E0DF826" w14:textId="77777777" w:rsidR="00521316" w:rsidRDefault="00521316" w:rsidP="00521316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48F58A18" w14:textId="77777777" w:rsidR="00521316" w:rsidRDefault="00521316" w:rsidP="00521316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0EBF8EB7" w14:textId="77777777" w:rsidR="00521316" w:rsidRDefault="00521316" w:rsidP="00521316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65D2CDB5" w14:textId="4A07CACD" w:rsidR="00521316" w:rsidRDefault="00521316" w:rsidP="0052131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Napirend</w:t>
      </w:r>
      <w:r>
        <w:rPr>
          <w:rFonts w:ascii="Garamond" w:hAnsi="Garamond"/>
          <w:sz w:val="28"/>
          <w:szCs w:val="28"/>
        </w:rPr>
        <w:t>:</w:t>
      </w:r>
    </w:p>
    <w:p w14:paraId="274D121F" w14:textId="77777777" w:rsidR="00521316" w:rsidRDefault="00521316" w:rsidP="00521316">
      <w:pPr>
        <w:jc w:val="both"/>
        <w:rPr>
          <w:rFonts w:ascii="Garamond" w:hAnsi="Garamond"/>
          <w:sz w:val="28"/>
          <w:szCs w:val="28"/>
        </w:rPr>
      </w:pPr>
    </w:p>
    <w:p w14:paraId="37A30CAC" w14:textId="77777777" w:rsidR="00521316" w:rsidRDefault="00521316" w:rsidP="00521316">
      <w:pPr>
        <w:rPr>
          <w:b/>
          <w:sz w:val="28"/>
          <w:szCs w:val="28"/>
        </w:rPr>
      </w:pPr>
    </w:p>
    <w:p w14:paraId="0529F249" w14:textId="77777777" w:rsidR="00521316" w:rsidRDefault="00521316" w:rsidP="00521316">
      <w:pPr>
        <w:rPr>
          <w:b/>
          <w:sz w:val="28"/>
          <w:szCs w:val="28"/>
        </w:rPr>
      </w:pPr>
      <w:r>
        <w:rPr>
          <w:b/>
          <w:sz w:val="28"/>
          <w:szCs w:val="28"/>
        </w:rPr>
        <w:t>Egyéni választókerületei jelöltek és települési nemzetiségi jelöltek sorsolása.</w:t>
      </w:r>
    </w:p>
    <w:p w14:paraId="35409F28" w14:textId="77777777" w:rsidR="00521316" w:rsidRDefault="00521316" w:rsidP="00521316">
      <w:pPr>
        <w:rPr>
          <w:b/>
          <w:sz w:val="28"/>
          <w:szCs w:val="28"/>
        </w:rPr>
      </w:pPr>
    </w:p>
    <w:p w14:paraId="517F0AE1" w14:textId="77777777" w:rsidR="00521316" w:rsidRDefault="00521316" w:rsidP="00521316">
      <w:pPr>
        <w:rPr>
          <w:rFonts w:ascii="Garamond" w:hAnsi="Garamond"/>
          <w:sz w:val="28"/>
          <w:szCs w:val="28"/>
        </w:rPr>
      </w:pPr>
    </w:p>
    <w:p w14:paraId="11D1427E" w14:textId="3FCFF804" w:rsidR="00521316" w:rsidRDefault="00521316" w:rsidP="0052131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Százhalombatta, 2024. május 03. </w:t>
      </w:r>
    </w:p>
    <w:p w14:paraId="23F08CB4" w14:textId="77777777" w:rsidR="00521316" w:rsidRDefault="00521316" w:rsidP="00521316">
      <w:pPr>
        <w:rPr>
          <w:rFonts w:ascii="Garamond" w:hAnsi="Garamond"/>
          <w:sz w:val="28"/>
          <w:szCs w:val="28"/>
        </w:rPr>
      </w:pPr>
    </w:p>
    <w:p w14:paraId="5E52A051" w14:textId="77777777" w:rsidR="00521316" w:rsidRDefault="00521316" w:rsidP="00521316">
      <w:pPr>
        <w:rPr>
          <w:rFonts w:ascii="Garamond" w:hAnsi="Garamond"/>
          <w:sz w:val="28"/>
          <w:szCs w:val="28"/>
        </w:rPr>
      </w:pPr>
    </w:p>
    <w:p w14:paraId="22DD35D8" w14:textId="77777777" w:rsidR="00521316" w:rsidRDefault="00521316" w:rsidP="0052131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Majer Istvánné s. k.</w:t>
      </w:r>
    </w:p>
    <w:p w14:paraId="1B6760F5" w14:textId="77777777" w:rsidR="00521316" w:rsidRDefault="00521316" w:rsidP="00521316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HVB elnöke</w:t>
      </w:r>
    </w:p>
    <w:sectPr w:rsidR="0052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16"/>
    <w:rsid w:val="00155A6D"/>
    <w:rsid w:val="00521316"/>
    <w:rsid w:val="005258A2"/>
    <w:rsid w:val="006238CB"/>
    <w:rsid w:val="00686138"/>
    <w:rsid w:val="009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B609"/>
  <w15:chartTrackingRefBased/>
  <w15:docId w15:val="{318F8F64-A514-4504-8A7C-C23692D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213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548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2024-05-02T13:45:00Z</cp:lastPrinted>
  <dcterms:created xsi:type="dcterms:W3CDTF">2024-05-02T10:51:00Z</dcterms:created>
  <dcterms:modified xsi:type="dcterms:W3CDTF">2024-05-02T13:47:00Z</dcterms:modified>
</cp:coreProperties>
</file>